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62B" w:rsidP="00395A1C" w:rsidRDefault="00395A1C" w14:paraId="310D0DE4" w14:textId="77777777">
      <w:pPr>
        <w:pStyle w:val="Default"/>
        <w:rPr>
          <w:rFonts w:asciiTheme="minorHAnsi" w:hAnsiTheme="minorHAnsi" w:cstheme="minorHAnsi"/>
          <w:sz w:val="48"/>
          <w:szCs w:val="48"/>
        </w:rPr>
      </w:pPr>
      <w:r w:rsidRPr="00395A1C">
        <w:rPr>
          <w:rFonts w:asciiTheme="minorHAnsi" w:hAnsiTheme="minorHAnsi" w:cstheme="minorHAnsi"/>
          <w:sz w:val="48"/>
          <w:szCs w:val="48"/>
        </w:rPr>
        <w:t>T</w:t>
      </w:r>
      <w:r w:rsidRPr="00395A1C" w:rsidR="001428FA">
        <w:rPr>
          <w:rFonts w:asciiTheme="minorHAnsi" w:hAnsiTheme="minorHAnsi" w:cstheme="minorHAnsi"/>
          <w:sz w:val="48"/>
          <w:szCs w:val="48"/>
        </w:rPr>
        <w:t xml:space="preserve">ARJOUSPYYNTÖ </w:t>
      </w:r>
    </w:p>
    <w:p w:rsidRPr="00395A1C" w:rsidR="001428FA" w:rsidP="00395A1C" w:rsidRDefault="00BE262B" w14:paraId="22A340F4" w14:textId="4B4421FA">
      <w:pPr>
        <w:pStyle w:val="Default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(</w:t>
      </w:r>
      <w:r w:rsidRPr="00395A1C" w:rsidR="001428FA">
        <w:rPr>
          <w:rFonts w:asciiTheme="minorHAnsi" w:hAnsiTheme="minorHAnsi" w:cstheme="minorHAnsi"/>
          <w:sz w:val="48"/>
          <w:szCs w:val="48"/>
        </w:rPr>
        <w:t>esimerkki</w:t>
      </w:r>
      <w:r w:rsidRPr="00395A1C" w:rsidR="00317483">
        <w:rPr>
          <w:rFonts w:asciiTheme="minorHAnsi" w:hAnsiTheme="minorHAnsi" w:cstheme="minorHAnsi"/>
          <w:sz w:val="48"/>
          <w:szCs w:val="48"/>
        </w:rPr>
        <w:t>pohja</w:t>
      </w:r>
      <w:r>
        <w:rPr>
          <w:rFonts w:asciiTheme="minorHAnsi" w:hAnsiTheme="minorHAnsi" w:cstheme="minorHAnsi"/>
          <w:sz w:val="48"/>
          <w:szCs w:val="48"/>
        </w:rPr>
        <w:t>)</w:t>
      </w:r>
    </w:p>
    <w:p w:rsidR="00395A1C" w:rsidP="00395A1C" w:rsidRDefault="00395A1C" w14:paraId="3F3753E3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395A1C" w:rsidR="001428FA" w:rsidP="00395A1C" w:rsidRDefault="001428FA" w14:paraId="7F2122CA" w14:textId="593DB3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sz w:val="22"/>
          <w:szCs w:val="22"/>
        </w:rPr>
        <w:t>Pyydämme tarjousta</w:t>
      </w:r>
      <w:r w:rsidR="00BE262B">
        <w:rPr>
          <w:rFonts w:asciiTheme="minorHAnsi" w:hAnsiTheme="minorHAnsi" w:cstheme="minorHAnsi"/>
          <w:sz w:val="22"/>
          <w:szCs w:val="22"/>
        </w:rPr>
        <w:t>nne</w:t>
      </w:r>
      <w:r w:rsidRPr="002B697D" w:rsidR="002B697D">
        <w:rPr>
          <w:rFonts w:asciiTheme="minorHAnsi" w:hAnsiTheme="minorHAnsi" w:cstheme="minorHAnsi"/>
          <w:sz w:val="22"/>
          <w:szCs w:val="22"/>
        </w:rPr>
        <w:t xml:space="preserve"> </w:t>
      </w:r>
      <w:r w:rsidRPr="00395A1C" w:rsidR="002B697D">
        <w:rPr>
          <w:rFonts w:asciiTheme="minorHAnsi" w:hAnsiTheme="minorHAnsi" w:cstheme="minorHAnsi"/>
          <w:sz w:val="22"/>
          <w:szCs w:val="22"/>
        </w:rPr>
        <w:t>sisustusarkkitehtisuunnittelusta</w:t>
      </w:r>
      <w:r w:rsidRPr="00395A1C">
        <w:rPr>
          <w:rFonts w:asciiTheme="minorHAnsi" w:hAnsiTheme="minorHAnsi" w:cstheme="minorHAnsi"/>
          <w:sz w:val="22"/>
          <w:szCs w:val="22"/>
        </w:rPr>
        <w:t xml:space="preserve"> projekt</w:t>
      </w:r>
      <w:r w:rsidR="002B697D">
        <w:rPr>
          <w:rFonts w:asciiTheme="minorHAnsi" w:hAnsiTheme="minorHAnsi" w:cstheme="minorHAnsi"/>
          <w:sz w:val="22"/>
          <w:szCs w:val="22"/>
        </w:rPr>
        <w:t>i</w:t>
      </w:r>
      <w:r w:rsidRPr="00395A1C">
        <w:rPr>
          <w:rFonts w:asciiTheme="minorHAnsi" w:hAnsiTheme="minorHAnsi" w:cstheme="minorHAnsi"/>
          <w:sz w:val="22"/>
          <w:szCs w:val="22"/>
        </w:rPr>
        <w:t xml:space="preserve">imme </w:t>
      </w:r>
      <w:r w:rsidR="002B697D">
        <w:rPr>
          <w:rFonts w:asciiTheme="minorHAnsi" w:hAnsiTheme="minorHAnsi" w:cstheme="minorHAnsi"/>
          <w:sz w:val="22"/>
          <w:szCs w:val="22"/>
        </w:rPr>
        <w:t>[</w:t>
      </w:r>
      <w:r w:rsidRPr="002B697D" w:rsidR="002B697D">
        <w:rPr>
          <w:rFonts w:asciiTheme="minorHAnsi" w:hAnsiTheme="minorHAnsi" w:cstheme="minorHAnsi"/>
          <w:sz w:val="22"/>
          <w:szCs w:val="22"/>
          <w:highlight w:val="lightGray"/>
        </w:rPr>
        <w:t>Nimi ja</w:t>
      </w:r>
      <w:r w:rsidR="00BE262B">
        <w:rPr>
          <w:rFonts w:asciiTheme="minorHAnsi" w:hAnsiTheme="minorHAnsi" w:cstheme="minorHAnsi"/>
          <w:sz w:val="22"/>
          <w:szCs w:val="22"/>
          <w:highlight w:val="lightGray"/>
        </w:rPr>
        <w:t>/tai</w:t>
      </w:r>
      <w:r w:rsidRPr="002B697D" w:rsidR="002B697D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BE262B">
        <w:rPr>
          <w:rFonts w:asciiTheme="minorHAnsi" w:hAnsiTheme="minorHAnsi" w:cstheme="minorHAnsi"/>
          <w:sz w:val="22"/>
          <w:szCs w:val="22"/>
          <w:highlight w:val="lightGray"/>
        </w:rPr>
        <w:t xml:space="preserve">lyhyt </w:t>
      </w:r>
      <w:r w:rsidRPr="002B697D" w:rsidR="002B697D">
        <w:rPr>
          <w:rFonts w:asciiTheme="minorHAnsi" w:hAnsiTheme="minorHAnsi" w:cstheme="minorHAnsi"/>
          <w:sz w:val="22"/>
          <w:szCs w:val="22"/>
          <w:highlight w:val="lightGray"/>
        </w:rPr>
        <w:t>kuva</w:t>
      </w:r>
      <w:r w:rsidR="00BE262B">
        <w:rPr>
          <w:rFonts w:asciiTheme="minorHAnsi" w:hAnsiTheme="minorHAnsi" w:cstheme="minorHAnsi"/>
          <w:sz w:val="22"/>
          <w:szCs w:val="22"/>
          <w:highlight w:val="lightGray"/>
        </w:rPr>
        <w:t>u</w:t>
      </w:r>
      <w:r w:rsidRPr="002B697D" w:rsidR="002B697D">
        <w:rPr>
          <w:rFonts w:asciiTheme="minorHAnsi" w:hAnsiTheme="minorHAnsi" w:cstheme="minorHAnsi"/>
          <w:sz w:val="22"/>
          <w:szCs w:val="22"/>
          <w:highlight w:val="lightGray"/>
        </w:rPr>
        <w:t>s</w:t>
      </w:r>
      <w:r w:rsidR="002B697D">
        <w:rPr>
          <w:rFonts w:asciiTheme="minorHAnsi" w:hAnsiTheme="minorHAnsi" w:cstheme="minorHAnsi"/>
          <w:sz w:val="22"/>
          <w:szCs w:val="22"/>
        </w:rPr>
        <w:t>]</w:t>
      </w:r>
      <w:r w:rsidRPr="00395A1C">
        <w:rPr>
          <w:rFonts w:asciiTheme="minorHAnsi" w:hAnsiTheme="minorHAnsi" w:cstheme="minorHAnsi"/>
          <w:sz w:val="22"/>
          <w:szCs w:val="22"/>
        </w:rPr>
        <w:t xml:space="preserve">. </w:t>
      </w:r>
    </w:p>
    <w:p w:rsidRPr="00395A1C" w:rsidR="001428FA" w:rsidP="00395A1C" w:rsidRDefault="001428FA" w14:paraId="7F0AECE2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D1E3C" w:rsidP="00395A1C" w:rsidRDefault="001428FA" w14:paraId="232912AA" w14:textId="77777777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b/>
          <w:bCs/>
          <w:sz w:val="22"/>
          <w:szCs w:val="22"/>
        </w:rPr>
        <w:t xml:space="preserve">Tilaaja </w:t>
      </w:r>
    </w:p>
    <w:p w:rsidR="001428FA" w:rsidP="005D1E3C" w:rsidRDefault="002B697D" w14:paraId="409DF9D5" w14:textId="26E00AFC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697D">
        <w:rPr>
          <w:rFonts w:asciiTheme="minorHAnsi" w:hAnsiTheme="minorHAnsi" w:cstheme="minorHAnsi"/>
          <w:sz w:val="22"/>
          <w:szCs w:val="22"/>
          <w:highlight w:val="lightGray"/>
        </w:rPr>
        <w:t>Nimi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5D1E3C" w:rsidR="001428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697D" w:rsidP="005D1E3C" w:rsidRDefault="002B697D" w14:paraId="7C122190" w14:textId="3530C4AC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697D">
        <w:rPr>
          <w:rFonts w:asciiTheme="minorHAnsi" w:hAnsiTheme="minorHAnsi" w:cstheme="minorHAnsi"/>
          <w:sz w:val="22"/>
          <w:szCs w:val="22"/>
          <w:highlight w:val="lightGray"/>
        </w:rPr>
        <w:t>Y-tunnus</w:t>
      </w:r>
      <w:r>
        <w:rPr>
          <w:rFonts w:asciiTheme="minorHAnsi" w:hAnsiTheme="minorHAnsi" w:cstheme="minorHAnsi"/>
          <w:sz w:val="22"/>
          <w:szCs w:val="22"/>
        </w:rPr>
        <w:t>]</w:t>
      </w:r>
    </w:p>
    <w:p w:rsidR="002B697D" w:rsidP="005D1E3C" w:rsidRDefault="002B697D" w14:paraId="2AF5C5CA" w14:textId="4A7854F9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697D">
        <w:rPr>
          <w:rFonts w:asciiTheme="minorHAnsi" w:hAnsiTheme="minorHAnsi" w:cstheme="minorHAnsi"/>
          <w:sz w:val="22"/>
          <w:szCs w:val="22"/>
          <w:highlight w:val="lightGray"/>
        </w:rPr>
        <w:t>Osoite</w:t>
      </w:r>
      <w:r>
        <w:rPr>
          <w:rFonts w:asciiTheme="minorHAnsi" w:hAnsiTheme="minorHAnsi" w:cstheme="minorHAnsi"/>
          <w:sz w:val="22"/>
          <w:szCs w:val="22"/>
        </w:rPr>
        <w:t>]</w:t>
      </w:r>
    </w:p>
    <w:p w:rsidRPr="005D1E3C" w:rsidR="002B697D" w:rsidP="005D1E3C" w:rsidRDefault="002B697D" w14:paraId="0560B6B1" w14:textId="61B85A3E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697D">
        <w:rPr>
          <w:rFonts w:asciiTheme="minorHAnsi" w:hAnsiTheme="minorHAnsi" w:cstheme="minorHAnsi"/>
          <w:sz w:val="22"/>
          <w:szCs w:val="22"/>
          <w:highlight w:val="lightGray"/>
        </w:rPr>
        <w:t>Yhteystiedot</w:t>
      </w:r>
      <w:r>
        <w:rPr>
          <w:rFonts w:asciiTheme="minorHAnsi" w:hAnsiTheme="minorHAnsi" w:cstheme="minorHAnsi"/>
          <w:sz w:val="22"/>
          <w:szCs w:val="22"/>
        </w:rPr>
        <w:t>]</w:t>
      </w:r>
    </w:p>
    <w:p w:rsidRPr="00395A1C" w:rsidR="001428FA" w:rsidP="00395A1C" w:rsidRDefault="001428FA" w14:paraId="55C83E27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D1E3C" w:rsidP="00395A1C" w:rsidRDefault="001428FA" w14:paraId="4AEA37A6" w14:textId="77777777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b/>
          <w:bCs/>
          <w:sz w:val="22"/>
          <w:szCs w:val="22"/>
        </w:rPr>
        <w:t xml:space="preserve">Suunnittelukohde </w:t>
      </w:r>
    </w:p>
    <w:p w:rsidRPr="005D1E3C" w:rsidR="001428FA" w:rsidP="005D1E3C" w:rsidRDefault="001428FA" w14:paraId="1A57C8D6" w14:textId="330F6D8A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5D1E3C">
        <w:rPr>
          <w:rFonts w:asciiTheme="minorHAnsi" w:hAnsiTheme="minorHAnsi" w:cstheme="minorHAnsi"/>
          <w:sz w:val="22"/>
          <w:szCs w:val="22"/>
        </w:rPr>
        <w:t xml:space="preserve">Kohde sijaitsee osoitteessa </w:t>
      </w:r>
      <w:r w:rsidR="002B697D">
        <w:rPr>
          <w:rFonts w:asciiTheme="minorHAnsi" w:hAnsiTheme="minorHAnsi" w:cstheme="minorHAnsi"/>
          <w:sz w:val="22"/>
          <w:szCs w:val="22"/>
        </w:rPr>
        <w:t>[</w:t>
      </w:r>
      <w:r w:rsidRPr="002B697D" w:rsidR="002B697D">
        <w:rPr>
          <w:rFonts w:asciiTheme="minorHAnsi" w:hAnsiTheme="minorHAnsi" w:cstheme="minorHAnsi"/>
          <w:sz w:val="22"/>
          <w:szCs w:val="22"/>
          <w:highlight w:val="lightGray"/>
        </w:rPr>
        <w:t>osoite</w:t>
      </w:r>
      <w:r w:rsidR="002B697D">
        <w:rPr>
          <w:rFonts w:asciiTheme="minorHAnsi" w:hAnsiTheme="minorHAnsi" w:cstheme="minorHAnsi"/>
          <w:sz w:val="22"/>
          <w:szCs w:val="22"/>
        </w:rPr>
        <w:t>]</w:t>
      </w:r>
      <w:r w:rsidRPr="005D1E3C">
        <w:rPr>
          <w:rFonts w:asciiTheme="minorHAnsi" w:hAnsiTheme="minorHAnsi" w:cstheme="minorHAnsi"/>
          <w:sz w:val="22"/>
          <w:szCs w:val="22"/>
        </w:rPr>
        <w:t xml:space="preserve"> ja tilojen kokonaispinta-ala on </w:t>
      </w:r>
      <w:r w:rsidR="002B697D">
        <w:rPr>
          <w:rFonts w:asciiTheme="minorHAnsi" w:hAnsiTheme="minorHAnsi" w:cstheme="minorHAnsi"/>
          <w:sz w:val="22"/>
          <w:szCs w:val="22"/>
        </w:rPr>
        <w:t>[</w:t>
      </w:r>
      <w:r w:rsidRPr="002B697D" w:rsidR="002B697D">
        <w:rPr>
          <w:rFonts w:asciiTheme="minorHAnsi" w:hAnsiTheme="minorHAnsi" w:cstheme="minorHAnsi"/>
          <w:sz w:val="22"/>
          <w:szCs w:val="22"/>
          <w:highlight w:val="lightGray"/>
        </w:rPr>
        <w:t>numero</w:t>
      </w:r>
      <w:r w:rsidR="002B697D">
        <w:rPr>
          <w:rFonts w:asciiTheme="minorHAnsi" w:hAnsiTheme="minorHAnsi" w:cstheme="minorHAnsi"/>
          <w:sz w:val="22"/>
          <w:szCs w:val="22"/>
        </w:rPr>
        <w:t>]</w:t>
      </w:r>
      <w:r w:rsidRPr="005D1E3C">
        <w:rPr>
          <w:rFonts w:asciiTheme="minorHAnsi" w:hAnsiTheme="minorHAnsi" w:cstheme="minorHAnsi"/>
          <w:sz w:val="22"/>
          <w:szCs w:val="22"/>
        </w:rPr>
        <w:t xml:space="preserve"> m2.</w:t>
      </w:r>
    </w:p>
    <w:p w:rsidRPr="00395A1C" w:rsidR="001428FA" w:rsidP="00395A1C" w:rsidRDefault="001428FA" w14:paraId="0B68A366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395A1C" w:rsidR="002D23C7" w:rsidP="00395A1C" w:rsidRDefault="001428FA" w14:paraId="4D1388F8" w14:textId="77777777">
      <w:pPr>
        <w:pStyle w:val="Defaul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395A1C">
        <w:rPr>
          <w:rFonts w:asciiTheme="minorHAnsi" w:hAnsiTheme="minorHAnsi" w:cstheme="minorHAnsi"/>
          <w:b/>
          <w:bCs/>
          <w:sz w:val="22"/>
          <w:szCs w:val="22"/>
        </w:rPr>
        <w:t xml:space="preserve">Tilatarve </w:t>
      </w:r>
    </w:p>
    <w:p w:rsidRPr="00591D60" w:rsidR="002D23C7" w:rsidP="00591D60" w:rsidRDefault="002B697D" w14:paraId="6922C687" w14:textId="7533225B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Kohde on [</w:t>
      </w:r>
      <w:r w:rsidRPr="00BE262B" w:rsidR="00BE262B">
        <w:rPr>
          <w:rFonts w:asciiTheme="minorHAnsi" w:hAnsiTheme="minorHAnsi" w:cstheme="minorHAnsi"/>
          <w:sz w:val="22"/>
          <w:szCs w:val="22"/>
          <w:highlight w:val="lightGray"/>
        </w:rPr>
        <w:t xml:space="preserve">kuvaus, </w:t>
      </w:r>
      <w:r w:rsidRPr="00BE262B">
        <w:rPr>
          <w:rFonts w:asciiTheme="minorHAnsi" w:hAnsiTheme="minorHAnsi" w:cstheme="minorHAnsi"/>
          <w:sz w:val="22"/>
          <w:szCs w:val="22"/>
          <w:highlight w:val="lightGray"/>
        </w:rPr>
        <w:t>e</w:t>
      </w:r>
      <w:r w:rsidRPr="002B697D" w:rsidR="002D23C7">
        <w:rPr>
          <w:rFonts w:asciiTheme="minorHAnsi" w:hAnsiTheme="minorHAnsi" w:cstheme="minorHAnsi"/>
          <w:sz w:val="22"/>
          <w:szCs w:val="22"/>
          <w:highlight w:val="lightGray"/>
        </w:rPr>
        <w:t>sim</w:t>
      </w:r>
      <w:r w:rsidR="00BE262B">
        <w:rPr>
          <w:rFonts w:asciiTheme="minorHAnsi" w:hAnsiTheme="minorHAnsi" w:cstheme="minorHAnsi"/>
          <w:sz w:val="22"/>
          <w:szCs w:val="22"/>
          <w:highlight w:val="lightGray"/>
        </w:rPr>
        <w:t>erkiksi</w:t>
      </w:r>
      <w:r>
        <w:rPr>
          <w:rFonts w:asciiTheme="minorHAnsi" w:hAnsiTheme="minorHAnsi" w:cstheme="minorHAnsi"/>
          <w:sz w:val="22"/>
          <w:szCs w:val="22"/>
          <w:highlight w:val="lightGray"/>
        </w:rPr>
        <w:t xml:space="preserve"> 2000</w:t>
      </w:r>
      <w:r w:rsidRPr="002B697D" w:rsidR="001428FA">
        <w:rPr>
          <w:rFonts w:asciiTheme="minorHAnsi" w:hAnsiTheme="minorHAnsi" w:cstheme="minorHAnsi"/>
          <w:sz w:val="22"/>
          <w:szCs w:val="22"/>
          <w:highlight w:val="lightGray"/>
        </w:rPr>
        <w:t xml:space="preserve"> m2 toimistotilaa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395A1C" w:rsidR="001428FA">
        <w:rPr>
          <w:rFonts w:asciiTheme="minorHAnsi" w:hAnsiTheme="minorHAnsi" w:cstheme="minorHAnsi"/>
          <w:sz w:val="22"/>
          <w:szCs w:val="22"/>
        </w:rPr>
        <w:t>, johon sisältyvät muun muassa</w:t>
      </w:r>
      <w:r w:rsidRPr="00395A1C" w:rsidR="00FE00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2B697D" w:rsidR="00FE00B1">
        <w:rPr>
          <w:rFonts w:asciiTheme="minorHAnsi" w:hAnsiTheme="minorHAnsi" w:cstheme="minorHAnsi"/>
          <w:sz w:val="22"/>
          <w:szCs w:val="22"/>
          <w:highlight w:val="lightGray"/>
        </w:rPr>
        <w:t>lista tilatyypeistä tilaohjelman mukaan</w:t>
      </w:r>
      <w:r>
        <w:rPr>
          <w:rFonts w:asciiTheme="minorHAnsi" w:hAnsiTheme="minorHAnsi" w:cstheme="minorHAnsi"/>
          <w:sz w:val="22"/>
          <w:szCs w:val="22"/>
        </w:rPr>
        <w:t>];</w:t>
      </w:r>
      <w:r w:rsidRPr="00395A1C" w:rsidR="001428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2B697D" w:rsidR="00FE00B1">
        <w:rPr>
          <w:rFonts w:asciiTheme="minorHAnsi" w:hAnsiTheme="minorHAnsi" w:cstheme="minorHAnsi"/>
          <w:color w:val="auto"/>
          <w:highlight w:val="lightGray"/>
        </w:rPr>
        <w:t>eri tilatyypit listattuina</w:t>
      </w:r>
      <w:r>
        <w:rPr>
          <w:rFonts w:asciiTheme="minorHAnsi" w:hAnsiTheme="minorHAnsi" w:cstheme="minorHAnsi"/>
          <w:color w:val="auto"/>
        </w:rPr>
        <w:t>].</w:t>
      </w:r>
    </w:p>
    <w:p w:rsidRPr="00395A1C" w:rsidR="004D1A99" w:rsidP="00395A1C" w:rsidRDefault="004D1A99" w14:paraId="20E4410C" w14:textId="77777777">
      <w:pPr>
        <w:pStyle w:val="Default"/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FE00B1" w:rsidP="002B697D" w:rsidRDefault="004D1A99" w14:paraId="1947AA5B" w14:textId="5BF4F57E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b/>
          <w:bCs/>
          <w:sz w:val="22"/>
          <w:szCs w:val="22"/>
        </w:rPr>
        <w:t xml:space="preserve">Kohderyhmä </w:t>
      </w:r>
    </w:p>
    <w:p w:rsidR="002B697D" w:rsidP="002B697D" w:rsidRDefault="002B697D" w14:paraId="2D7D366A" w14:textId="164B9189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697D">
        <w:rPr>
          <w:rFonts w:asciiTheme="minorHAnsi" w:hAnsiTheme="minorHAnsi" w:cstheme="minorHAnsi"/>
          <w:sz w:val="22"/>
          <w:szCs w:val="22"/>
          <w:highlight w:val="lightGray"/>
        </w:rPr>
        <w:t>Kohderyhmän määrittely</w:t>
      </w:r>
      <w:r>
        <w:rPr>
          <w:rFonts w:asciiTheme="minorHAnsi" w:hAnsiTheme="minorHAnsi" w:cstheme="minorHAnsi"/>
          <w:sz w:val="22"/>
          <w:szCs w:val="22"/>
        </w:rPr>
        <w:t>]</w:t>
      </w:r>
    </w:p>
    <w:p w:rsidRPr="00395A1C" w:rsidR="002B697D" w:rsidP="002B697D" w:rsidRDefault="002B697D" w14:paraId="29A2E563" w14:textId="77777777">
      <w:pPr>
        <w:pStyle w:val="Defaul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5D1E3C" w:rsidP="00395A1C" w:rsidRDefault="002B697D" w14:paraId="5BA52263" w14:textId="666B78C5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Tilaaja</w:t>
      </w:r>
      <w:r w:rsidRPr="00395A1C" w:rsidR="00FE00B1">
        <w:rPr>
          <w:rFonts w:asciiTheme="minorHAnsi" w:hAnsiTheme="minorHAnsi" w:cstheme="minorHAnsi"/>
          <w:b/>
          <w:bCs/>
          <w:sz w:val="22"/>
          <w:szCs w:val="22"/>
        </w:rPr>
        <w:t xml:space="preserve"> yrityksenä ja projektin lähtökohdat / taustatiedot</w:t>
      </w:r>
    </w:p>
    <w:p w:rsidRPr="005D1E3C" w:rsidR="00AB3FBA" w:rsidP="005D1E3C" w:rsidRDefault="002B697D" w14:paraId="5D0448AD" w14:textId="6D60210F">
      <w:pPr>
        <w:pStyle w:val="Defaul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>Kuvaus</w:t>
      </w:r>
      <w:r>
        <w:rPr>
          <w:rFonts w:asciiTheme="minorHAnsi" w:hAnsiTheme="minorHAnsi" w:cstheme="minorHAnsi"/>
          <w:sz w:val="22"/>
          <w:szCs w:val="22"/>
        </w:rPr>
        <w:t>]</w:t>
      </w:r>
    </w:p>
    <w:p w:rsidRPr="00395A1C" w:rsidR="00AB3FBA" w:rsidP="00395A1C" w:rsidRDefault="00AB3FBA" w14:paraId="73A14517" w14:textId="2F1195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395A1C" w:rsidR="00AB3FBA" w:rsidP="00395A1C" w:rsidRDefault="00AB3FBA" w14:paraId="3A69B8DC" w14:textId="6EE115BB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A1C">
        <w:rPr>
          <w:rFonts w:asciiTheme="minorHAnsi" w:hAnsiTheme="minorHAnsi" w:cstheme="minorHAnsi"/>
          <w:b/>
          <w:bCs/>
          <w:sz w:val="22"/>
          <w:szCs w:val="22"/>
        </w:rPr>
        <w:t>Alustava aikataulu</w:t>
      </w:r>
    </w:p>
    <w:p w:rsidRPr="00395A1C" w:rsidR="00DB74F6" w:rsidP="00395A1C" w:rsidRDefault="00AB3FBA" w14:paraId="47A125BE" w14:textId="4B48530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sz w:val="22"/>
          <w:szCs w:val="22"/>
        </w:rPr>
        <w:t xml:space="preserve">projektin aloitus </w:t>
      </w:r>
      <w:r w:rsidR="00EA696F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696F" w:rsidR="00EA696F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="00EA696F">
        <w:rPr>
          <w:rFonts w:asciiTheme="minorHAnsi" w:hAnsiTheme="minorHAnsi" w:cstheme="minorHAnsi"/>
          <w:sz w:val="22"/>
          <w:szCs w:val="22"/>
        </w:rPr>
        <w:t>]</w:t>
      </w:r>
    </w:p>
    <w:p w:rsidRPr="00395A1C" w:rsidR="00AB3FBA" w:rsidP="00395A1C" w:rsidRDefault="00AB3FBA" w14:paraId="50DA2A6C" w14:textId="5913311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sz w:val="22"/>
          <w:szCs w:val="22"/>
        </w:rPr>
        <w:t xml:space="preserve">konsepti- </w:t>
      </w:r>
      <w:r w:rsidRPr="00395A1C" w:rsidR="00DB74F6">
        <w:rPr>
          <w:rFonts w:asciiTheme="minorHAnsi" w:hAnsiTheme="minorHAnsi" w:cstheme="minorHAnsi"/>
          <w:sz w:val="22"/>
          <w:szCs w:val="22"/>
        </w:rPr>
        <w:t xml:space="preserve">ja </w:t>
      </w:r>
      <w:r w:rsidRPr="00395A1C">
        <w:rPr>
          <w:rFonts w:asciiTheme="minorHAnsi" w:hAnsiTheme="minorHAnsi" w:cstheme="minorHAnsi"/>
          <w:sz w:val="22"/>
          <w:szCs w:val="22"/>
        </w:rPr>
        <w:t xml:space="preserve">luonnossuunnitteluvaihe </w:t>
      </w:r>
      <w:r w:rsidR="00EA696F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696F" w:rsidR="00EA696F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="00EA696F">
        <w:rPr>
          <w:rFonts w:asciiTheme="minorHAnsi" w:hAnsiTheme="minorHAnsi" w:cstheme="minorHAnsi"/>
          <w:sz w:val="22"/>
          <w:szCs w:val="22"/>
        </w:rPr>
        <w:t>]</w:t>
      </w:r>
    </w:p>
    <w:p w:rsidRPr="00520372" w:rsidR="00520372" w:rsidP="00395A1C" w:rsidRDefault="00520372" w14:paraId="366D6AEF" w14:textId="17FE662E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20372">
        <w:rPr>
          <w:rFonts w:asciiTheme="minorHAnsi" w:hAnsiTheme="minorHAnsi" w:cstheme="minorHAnsi"/>
          <w:sz w:val="22"/>
          <w:szCs w:val="22"/>
        </w:rPr>
        <w:t xml:space="preserve">toteutussuunnitteluvaihe </w:t>
      </w:r>
      <w:r w:rsidR="00EA696F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696F" w:rsidR="00EA696F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="00EA696F">
        <w:rPr>
          <w:rFonts w:asciiTheme="minorHAnsi" w:hAnsiTheme="minorHAnsi" w:cstheme="minorHAnsi"/>
          <w:sz w:val="22"/>
          <w:szCs w:val="22"/>
        </w:rPr>
        <w:t>]</w:t>
      </w:r>
    </w:p>
    <w:p w:rsidRPr="00395A1C" w:rsidR="00AB3FBA" w:rsidP="00395A1C" w:rsidRDefault="00AB3FBA" w14:paraId="43BD55DD" w14:textId="58007C6E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sz w:val="22"/>
          <w:szCs w:val="22"/>
        </w:rPr>
        <w:t xml:space="preserve">urakan kilpailutus </w:t>
      </w:r>
      <w:r w:rsidR="00EA696F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696F" w:rsidR="00EA696F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="00EA696F">
        <w:rPr>
          <w:rFonts w:asciiTheme="minorHAnsi" w:hAnsiTheme="minorHAnsi" w:cstheme="minorHAnsi"/>
          <w:sz w:val="22"/>
          <w:szCs w:val="22"/>
        </w:rPr>
        <w:t>]</w:t>
      </w:r>
    </w:p>
    <w:p w:rsidR="00AB3FBA" w:rsidP="00395A1C" w:rsidRDefault="00AB3FBA" w14:paraId="1BFB657A" w14:textId="76594965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sz w:val="22"/>
          <w:szCs w:val="22"/>
        </w:rPr>
        <w:t xml:space="preserve">työmaavaihe </w:t>
      </w:r>
      <w:r w:rsidR="00EA696F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696F" w:rsidR="00EA696F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="00EA696F">
        <w:rPr>
          <w:rFonts w:asciiTheme="minorHAnsi" w:hAnsiTheme="minorHAnsi" w:cstheme="minorHAnsi"/>
          <w:sz w:val="22"/>
          <w:szCs w:val="22"/>
        </w:rPr>
        <w:t>]</w:t>
      </w:r>
    </w:p>
    <w:p w:rsidR="00520372" w:rsidP="00395A1C" w:rsidRDefault="00520372" w14:paraId="0732DED0" w14:textId="1E638B71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hankinnat </w:t>
      </w:r>
      <w:r w:rsidR="00EA696F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696F" w:rsidR="00EA696F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="00EA696F">
        <w:rPr>
          <w:rFonts w:asciiTheme="minorHAnsi" w:hAnsiTheme="minorHAnsi" w:cstheme="minorHAnsi"/>
          <w:sz w:val="22"/>
          <w:szCs w:val="22"/>
        </w:rPr>
        <w:t>]</w:t>
      </w:r>
    </w:p>
    <w:p w:rsidRPr="00395A1C" w:rsidR="00520372" w:rsidP="00395A1C" w:rsidRDefault="00520372" w14:paraId="656A0EF1" w14:textId="65778F98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asennukset </w:t>
      </w:r>
      <w:r w:rsidR="00EA696F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696F" w:rsidR="00EA696F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="00EA696F">
        <w:rPr>
          <w:rFonts w:asciiTheme="minorHAnsi" w:hAnsiTheme="minorHAnsi" w:cstheme="minorHAnsi"/>
          <w:sz w:val="22"/>
          <w:szCs w:val="22"/>
        </w:rPr>
        <w:t>]</w:t>
      </w:r>
    </w:p>
    <w:p w:rsidRPr="00395A1C" w:rsidR="00FE00B1" w:rsidP="00395A1C" w:rsidRDefault="00FE00B1" w14:paraId="13DB7BE3" w14:textId="15336F1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D1E3C" w:rsidP="00395A1C" w:rsidRDefault="00AB3FBA" w14:paraId="2CA26689" w14:textId="77777777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A1C">
        <w:rPr>
          <w:rFonts w:asciiTheme="minorHAnsi" w:hAnsiTheme="minorHAnsi" w:cstheme="minorHAnsi"/>
          <w:b/>
          <w:bCs/>
          <w:sz w:val="22"/>
          <w:szCs w:val="22"/>
        </w:rPr>
        <w:t>Tarjouksen sisältö</w:t>
      </w:r>
    </w:p>
    <w:p w:rsidR="00EA696F" w:rsidP="005D1E3C" w:rsidRDefault="00AB3FBA" w14:paraId="1E56CFBB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5D1E3C">
        <w:rPr>
          <w:rFonts w:asciiTheme="minorHAnsi" w:hAnsiTheme="minorHAnsi" w:cstheme="minorHAnsi"/>
          <w:sz w:val="22"/>
          <w:szCs w:val="22"/>
        </w:rPr>
        <w:t>Tarjouksen tulee sisältää seuraavat kokonaisuudet</w:t>
      </w:r>
      <w:r w:rsidR="00EA696F">
        <w:rPr>
          <w:rFonts w:asciiTheme="minorHAnsi" w:hAnsiTheme="minorHAnsi" w:cstheme="minorHAnsi"/>
          <w:sz w:val="22"/>
          <w:szCs w:val="22"/>
        </w:rPr>
        <w:t>:</w:t>
      </w:r>
    </w:p>
    <w:p w:rsidR="00AB3FBA" w:rsidP="005D1E3C" w:rsidRDefault="00AB3FBA" w14:paraId="0ECC530F" w14:textId="73886B1C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Pr="00EA696F" w:rsidR="00EA696F" w:rsidP="00EA696F" w:rsidRDefault="00EA696F" w14:paraId="6A25770C" w14:textId="03966536">
      <w:pPr>
        <w:pStyle w:val="Default"/>
        <w:ind w:left="360"/>
        <w:rPr>
          <w:rFonts w:asciiTheme="minorHAnsi" w:hAnsiTheme="minorHAnsi" w:cstheme="minorHAnsi"/>
          <w:sz w:val="22"/>
          <w:szCs w:val="22"/>
          <w:highlight w:val="lightGray"/>
        </w:rPr>
      </w:pPr>
      <w:r w:rsidRPr="00EA696F">
        <w:rPr>
          <w:rFonts w:asciiTheme="minorHAnsi" w:hAnsiTheme="minorHAnsi" w:cstheme="minorHAnsi"/>
          <w:sz w:val="22"/>
          <w:szCs w:val="22"/>
        </w:rPr>
        <w:t>[</w:t>
      </w:r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>Kuvaus, esimerkiksi:</w:t>
      </w:r>
    </w:p>
    <w:p w:rsidRPr="00EA696F" w:rsidR="00AB3FBA" w:rsidP="00395A1C" w:rsidRDefault="00913156" w14:paraId="2915C087" w14:textId="689B7978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highlight w:val="lightGray"/>
        </w:rPr>
      </w:pPr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>Luonnossuunnittelu</w:t>
      </w:r>
    </w:p>
    <w:p w:rsidRPr="00EA696F" w:rsidR="002378E6" w:rsidP="002378E6" w:rsidRDefault="002378E6" w14:paraId="596BD527" w14:textId="5098052D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  <w:highlight w:val="lightGray"/>
        </w:rPr>
      </w:pPr>
      <w:r w:rsidRPr="00EA696F">
        <w:rPr>
          <w:rFonts w:cstheme="minorHAnsi"/>
          <w:color w:val="000000"/>
          <w:highlight w:val="lightGray"/>
        </w:rPr>
        <w:t>toiminnallisuuden suunnittelu</w:t>
      </w:r>
    </w:p>
    <w:p w:rsidRPr="00EA696F" w:rsidR="002378E6" w:rsidP="002378E6" w:rsidRDefault="002378E6" w14:paraId="2F8FE988" w14:textId="421664F6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  <w:highlight w:val="lightGray"/>
        </w:rPr>
      </w:pPr>
      <w:r w:rsidRPr="00EA696F">
        <w:rPr>
          <w:rFonts w:cstheme="minorHAnsi"/>
          <w:color w:val="000000"/>
          <w:highlight w:val="lightGray"/>
        </w:rPr>
        <w:t>irto- ja kiintokalusteet, sisustusvalaistus, materiaalivalinnat, AV-yhteensovittaminen, muut sisustuselementit esim. teippaukset, verhot, yms.)</w:t>
      </w:r>
    </w:p>
    <w:p w:rsidRPr="00EA696F" w:rsidR="002378E6" w:rsidP="002378E6" w:rsidRDefault="00913156" w14:paraId="2DEEF8C8" w14:textId="77777777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highlight w:val="lightGray"/>
        </w:rPr>
      </w:pPr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>Toteutussuunnittelu</w:t>
      </w:r>
    </w:p>
    <w:p w:rsidRPr="00EA696F" w:rsidR="002378E6" w:rsidP="002378E6" w:rsidRDefault="002378E6" w14:paraId="76026130" w14:textId="10A751FE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  <w:highlight w:val="lightGray"/>
        </w:rPr>
      </w:pPr>
      <w:r w:rsidRPr="00EA696F">
        <w:rPr>
          <w:rFonts w:cstheme="minorHAnsi"/>
          <w:color w:val="000000"/>
          <w:highlight w:val="lightGray"/>
        </w:rPr>
        <w:t>työnjako ARK-SIS?</w:t>
      </w:r>
    </w:p>
    <w:p w:rsidRPr="00EA696F" w:rsidR="00AB3FBA" w:rsidP="00395A1C" w:rsidRDefault="00AB3FBA" w14:paraId="5675AE29" w14:textId="7E014A12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highlight w:val="lightGray"/>
        </w:rPr>
      </w:pPr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 xml:space="preserve">Kalustehankintojen suunnittelu ja tukeminen (kalustelistaukset tarjouspyyntöihin, tekninen tuki tilauksissa) </w:t>
      </w:r>
    </w:p>
    <w:p w:rsidRPr="00EA696F" w:rsidR="002378E6" w:rsidP="4E2A574F" w:rsidRDefault="002378E6" w14:paraId="12839BB6" w14:textId="738439CB">
      <w:pPr>
        <w:pStyle w:val="Default"/>
        <w:numPr>
          <w:ilvl w:val="0"/>
          <w:numId w:val="11"/>
        </w:numPr>
        <w:rPr>
          <w:rFonts w:ascii="Calibri" w:hAnsi="Calibri" w:cs="Calibri" w:asciiTheme="minorAscii" w:hAnsiTheme="minorAscii" w:cstheme="minorAscii"/>
          <w:sz w:val="22"/>
          <w:szCs w:val="22"/>
          <w:highlight w:val="lightGray"/>
        </w:rPr>
      </w:pPr>
      <w:r w:rsidRPr="4E2A574F" w:rsidR="4E2A574F">
        <w:rPr>
          <w:rFonts w:ascii="Calibri" w:hAnsi="Calibri" w:cs="Calibri" w:asciiTheme="minorAscii" w:hAnsiTheme="minorAscii" w:cstheme="minorAscii"/>
          <w:sz w:val="22"/>
          <w:szCs w:val="22"/>
          <w:highlight w:val="lightGray"/>
        </w:rPr>
        <w:t>Kokoukset, yhteydenpito ja projektinhallinta</w:t>
      </w:r>
    </w:p>
    <w:p w:rsidRPr="00EA696F" w:rsidR="00913156" w:rsidP="00EA696F" w:rsidRDefault="00AB3FBA" w14:paraId="78538A5F" w14:textId="0B97DB72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highlight w:val="lightGray"/>
        </w:rPr>
      </w:pPr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>Työmaanaikainen osallistuminen ja sisustussuunnitelmien toteutumisen valvonta</w:t>
      </w:r>
    </w:p>
    <w:p w:rsidRPr="00EA696F" w:rsidR="00B8649A" w:rsidP="00DA4E66" w:rsidRDefault="00EA696F" w14:paraId="4200FC99" w14:textId="4CB0FFA0">
      <w:pPr>
        <w:pStyle w:val="Default"/>
        <w:ind w:left="720"/>
        <w:rPr>
          <w:rFonts w:asciiTheme="minorHAnsi" w:hAnsiTheme="minorHAnsi" w:cstheme="minorHAnsi"/>
          <w:sz w:val="22"/>
          <w:szCs w:val="22"/>
          <w:highlight w:val="lightGray"/>
        </w:rPr>
      </w:pPr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Pr="00EA696F" w:rsidR="00DB74F6">
        <w:rPr>
          <w:rFonts w:asciiTheme="minorHAnsi" w:hAnsiTheme="minorHAnsi" w:cstheme="minorHAnsi"/>
          <w:sz w:val="22"/>
          <w:szCs w:val="22"/>
          <w:highlight w:val="lightGray"/>
        </w:rPr>
        <w:t>HUOM! M</w:t>
      </w:r>
      <w:r w:rsidRPr="00EA696F" w:rsidR="00B8649A">
        <w:rPr>
          <w:rFonts w:asciiTheme="minorHAnsi" w:hAnsiTheme="minorHAnsi" w:cstheme="minorHAnsi"/>
          <w:sz w:val="22"/>
          <w:szCs w:val="22"/>
          <w:highlight w:val="lightGray"/>
        </w:rPr>
        <w:t xml:space="preserve">ikäli suunnittelu- ja työmaavaiheen aikaisista kokouksista toivotaan tarjoukseen </w:t>
      </w:r>
    </w:p>
    <w:p w:rsidR="00520372" w:rsidP="4E2A574F" w:rsidRDefault="00B8649A" w14:paraId="557DFB35" w14:textId="07271A9B">
      <w:pPr>
        <w:pStyle w:val="Default"/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2A574F" w:rsidR="4E2A574F">
        <w:rPr>
          <w:rFonts w:ascii="Calibri" w:hAnsi="Calibri" w:cs="Calibri" w:asciiTheme="minorAscii" w:hAnsiTheme="minorAscii" w:cstheme="minorAscii"/>
          <w:sz w:val="22"/>
          <w:szCs w:val="22"/>
          <w:highlight w:val="lightGray"/>
        </w:rPr>
        <w:t>työmääräarvio, on nämä syytä kirjata määrämuotoisesti tarjouspyyntöön. Tällä varmistetaan tarjousten vertailukelpoisuus.)</w:t>
      </w:r>
      <w:r w:rsidRPr="4E2A574F" w:rsidR="4E2A574F">
        <w:rPr>
          <w:rFonts w:ascii="Calibri" w:hAnsi="Calibri" w:cs="Calibri" w:asciiTheme="minorAscii" w:hAnsiTheme="minorAscii" w:cstheme="minorAscii"/>
          <w:sz w:val="22"/>
          <w:szCs w:val="22"/>
        </w:rPr>
        <w:t>]</w:t>
      </w:r>
    </w:p>
    <w:p w:rsidR="00520372" w:rsidP="00520372" w:rsidRDefault="00520372" w14:paraId="6F919589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Pr="00520372" w:rsidR="00B8649A" w:rsidP="00520372" w:rsidRDefault="00B8649A" w14:paraId="2E1B712D" w14:textId="5D1AFE1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</w:rPr>
        <w:t xml:space="preserve">Pyydämme tarjouksenne sisältävän seuraavat kohdat: </w:t>
      </w:r>
    </w:p>
    <w:p w:rsidRPr="00395A1C" w:rsidR="00B8649A" w:rsidP="00395A1C" w:rsidRDefault="00B8649A" w14:paraId="45222C9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20372" w:rsidP="00520372" w:rsidRDefault="00B8649A" w14:paraId="5FE87BA1" w14:textId="77777777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  <w:u w:val="single"/>
        </w:rPr>
      </w:pPr>
      <w:r w:rsidRPr="00395A1C">
        <w:rPr>
          <w:rFonts w:cstheme="minorHAnsi"/>
          <w:color w:val="000000"/>
          <w:u w:val="single"/>
        </w:rPr>
        <w:t xml:space="preserve">Hintatarjous </w:t>
      </w:r>
    </w:p>
    <w:p w:rsidR="002378E6" w:rsidP="002378E6" w:rsidRDefault="00B8649A" w14:paraId="7A497009" w14:textId="77777777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  <w:u w:val="single"/>
        </w:rPr>
      </w:pPr>
      <w:r w:rsidRPr="00520372">
        <w:rPr>
          <w:rFonts w:cstheme="minorHAnsi"/>
          <w:color w:val="000000"/>
        </w:rPr>
        <w:t>arvio tunneista ja hinnasta tehtävittäin</w:t>
      </w:r>
    </w:p>
    <w:p w:rsidRPr="002378E6" w:rsidR="00B8649A" w:rsidP="002378E6" w:rsidRDefault="00B8649A" w14:paraId="1A5426CF" w14:textId="3F494E30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  <w:u w:val="single"/>
        </w:rPr>
      </w:pPr>
      <w:r w:rsidRPr="002378E6">
        <w:rPr>
          <w:rFonts w:cstheme="minorHAnsi"/>
          <w:color w:val="000000"/>
        </w:rPr>
        <w:t xml:space="preserve">päivä- ja tuntihinnat mahdollisille lisätöille </w:t>
      </w:r>
    </w:p>
    <w:p w:rsidRPr="00395A1C" w:rsidR="00B8649A" w:rsidP="00395A1C" w:rsidRDefault="00B8649A" w14:paraId="2CAF95FC" w14:textId="77777777">
      <w:pPr>
        <w:autoSpaceDE w:val="0"/>
        <w:autoSpaceDN w:val="0"/>
        <w:adjustRightInd w:val="0"/>
        <w:spacing w:after="50" w:line="240" w:lineRule="auto"/>
        <w:rPr>
          <w:rFonts w:cstheme="minorHAnsi"/>
          <w:color w:val="000000"/>
          <w:u w:val="single"/>
        </w:rPr>
      </w:pPr>
    </w:p>
    <w:p w:rsidRPr="00395A1C" w:rsidR="00B8649A" w:rsidP="00395A1C" w:rsidRDefault="00B8649A" w14:paraId="02BF06A6" w14:textId="756EC96C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50" w:line="240" w:lineRule="auto"/>
        <w:rPr>
          <w:rFonts w:cstheme="minorHAnsi"/>
          <w:color w:val="000000"/>
          <w:u w:val="single"/>
        </w:rPr>
      </w:pPr>
      <w:r w:rsidRPr="00395A1C">
        <w:rPr>
          <w:rFonts w:cstheme="minorHAnsi"/>
          <w:color w:val="000000"/>
          <w:u w:val="single"/>
        </w:rPr>
        <w:t xml:space="preserve">Ehdotus suunnittelutiimiksi ja vastuuhenkilöiksi </w:t>
      </w:r>
    </w:p>
    <w:p w:rsidRPr="00395A1C" w:rsidR="00B8649A" w:rsidP="00520372" w:rsidRDefault="00B8649A" w14:paraId="4E4B8A07" w14:textId="144D6782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</w:rPr>
      </w:pPr>
      <w:r w:rsidRPr="00395A1C">
        <w:rPr>
          <w:rFonts w:cstheme="minorHAnsi"/>
          <w:color w:val="000000"/>
        </w:rPr>
        <w:t xml:space="preserve">suunnittelutiimin nimeäminen ja vastuualueet: tarjouksessa on nimettävä ainakin sisustuksesta vastaava sisustusarkkitehti </w:t>
      </w:r>
    </w:p>
    <w:p w:rsidRPr="00395A1C" w:rsidR="00B8649A" w:rsidP="00520372" w:rsidRDefault="00B8649A" w14:paraId="16358606" w14:textId="2DF2E3BE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</w:rPr>
      </w:pPr>
      <w:r w:rsidRPr="00395A1C">
        <w:rPr>
          <w:rFonts w:cstheme="minorHAnsi"/>
          <w:color w:val="000000"/>
        </w:rPr>
        <w:t xml:space="preserve">nimettyjen suunnittelijoiden </w:t>
      </w:r>
      <w:proofErr w:type="spellStart"/>
      <w:r w:rsidRPr="00395A1C">
        <w:rPr>
          <w:rFonts w:cstheme="minorHAnsi"/>
          <w:color w:val="000000"/>
        </w:rPr>
        <w:t>CVt</w:t>
      </w:r>
      <w:proofErr w:type="spellEnd"/>
      <w:r w:rsidRPr="00395A1C">
        <w:rPr>
          <w:rFonts w:cstheme="minorHAnsi"/>
          <w:color w:val="000000"/>
        </w:rPr>
        <w:t xml:space="preserve"> </w:t>
      </w:r>
    </w:p>
    <w:p w:rsidR="00B8649A" w:rsidP="00395A1C" w:rsidRDefault="00B8649A" w14:paraId="0B0591EE" w14:textId="464499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Pr="00395A1C" w:rsidR="00520372" w:rsidP="00520372" w:rsidRDefault="00F87D4E" w14:paraId="65ACC4CC" w14:textId="285D1832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50" w:line="240" w:lineRule="auto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  <w:u w:val="single"/>
        </w:rPr>
        <w:t>R</w:t>
      </w:r>
      <w:r w:rsidR="00520372">
        <w:rPr>
          <w:rFonts w:cstheme="minorHAnsi"/>
          <w:color w:val="000000"/>
          <w:u w:val="single"/>
        </w:rPr>
        <w:t>eferenssit</w:t>
      </w:r>
    </w:p>
    <w:p w:rsidR="00F87D4E" w:rsidP="00520372" w:rsidRDefault="00F87D4E" w14:paraId="305515C6" w14:textId="77777777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kokemus vastaavien kohteiden suunnittelusta</w:t>
      </w:r>
    </w:p>
    <w:p w:rsidRPr="00395A1C" w:rsidR="00520372" w:rsidP="00520372" w:rsidRDefault="00EA696F" w14:paraId="0D912CA5" w14:textId="570FAE07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[</w:t>
      </w:r>
      <w:r w:rsidRPr="00EA696F">
        <w:rPr>
          <w:rFonts w:cstheme="minorHAnsi"/>
          <w:color w:val="000000"/>
          <w:highlight w:val="lightGray"/>
        </w:rPr>
        <w:t>numero</w:t>
      </w:r>
      <w:r>
        <w:rPr>
          <w:rFonts w:cstheme="minorHAnsi"/>
          <w:color w:val="000000"/>
        </w:rPr>
        <w:t>]</w:t>
      </w:r>
      <w:r w:rsidR="00F87D4E">
        <w:rPr>
          <w:rFonts w:cstheme="minorHAnsi"/>
          <w:color w:val="000000"/>
        </w:rPr>
        <w:t xml:space="preserve"> kpl referenssejä </w:t>
      </w:r>
    </w:p>
    <w:p w:rsidR="00520372" w:rsidP="00395A1C" w:rsidRDefault="00520372" w14:paraId="50CD0E5C" w14:textId="5E62DD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Pr="00395A1C" w:rsidR="00F87D4E" w:rsidP="00F87D4E" w:rsidRDefault="00F87D4E" w14:paraId="72284474" w14:textId="7D63E5A3">
      <w:pPr>
        <w:pStyle w:val="Luettelokappale"/>
        <w:numPr>
          <w:ilvl w:val="0"/>
          <w:numId w:val="13"/>
        </w:numPr>
        <w:autoSpaceDE w:val="0"/>
        <w:autoSpaceDN w:val="0"/>
        <w:adjustRightInd w:val="0"/>
        <w:spacing w:after="50" w:line="240" w:lineRule="auto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  <w:u w:val="single"/>
        </w:rPr>
        <w:t>Kuvaus suunnitteluprosessista</w:t>
      </w:r>
    </w:p>
    <w:p w:rsidRPr="00395A1C" w:rsidR="00F87D4E" w:rsidP="00F87D4E" w:rsidRDefault="00F87D4E" w14:paraId="0DEBB207" w14:textId="0BFC92CF">
      <w:pPr>
        <w:pStyle w:val="Luettelokappale"/>
        <w:numPr>
          <w:ilvl w:val="0"/>
          <w:numId w:val="19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ehdotus tarjoajan prosessista </w:t>
      </w:r>
    </w:p>
    <w:p w:rsidRPr="00395A1C" w:rsidR="00F87D4E" w:rsidP="00395A1C" w:rsidRDefault="00F87D4E" w14:paraId="11E7515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D1E3C" w:rsidP="00395A1C" w:rsidRDefault="00B8649A" w14:paraId="5658C065" w14:textId="77777777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95A1C">
        <w:rPr>
          <w:rFonts w:asciiTheme="minorHAnsi" w:hAnsiTheme="minorHAnsi" w:cstheme="minorHAnsi"/>
          <w:b/>
          <w:bCs/>
          <w:sz w:val="22"/>
          <w:szCs w:val="22"/>
        </w:rPr>
        <w:t xml:space="preserve">Tarjouksen luottamuksellisuus </w:t>
      </w:r>
    </w:p>
    <w:p w:rsidRPr="005D1E3C" w:rsidR="00B8649A" w:rsidP="005D1E3C" w:rsidRDefault="00B8649A" w14:paraId="4E13176A" w14:textId="42627614">
      <w:pPr>
        <w:pStyle w:val="Default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5D1E3C">
        <w:rPr>
          <w:rFonts w:asciiTheme="minorHAnsi" w:hAnsiTheme="minorHAnsi" w:cstheme="minorHAnsi"/>
          <w:sz w:val="22"/>
          <w:szCs w:val="22"/>
        </w:rPr>
        <w:t>Tämä tarjouspyyntö ja kaikki tarjouspyyntöprosessin aikana esitetty ja esille tullut tilaajaa koskeva materiaali ja niiden sisältämät tiedot ovat luottamuksellisia.</w:t>
      </w:r>
    </w:p>
    <w:p w:rsidRPr="00395A1C" w:rsidR="00B8649A" w:rsidP="00395A1C" w:rsidRDefault="00B8649A" w14:paraId="658482FD" w14:textId="77777777">
      <w:pPr>
        <w:numPr>
          <w:ilvl w:val="1"/>
          <w:numId w:val="14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</w:rPr>
      </w:pPr>
    </w:p>
    <w:p w:rsidRPr="00395A1C" w:rsidR="00B8649A" w:rsidP="00395A1C" w:rsidRDefault="00B8649A" w14:paraId="608C8330" w14:textId="4DA9C814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</w:rPr>
      </w:pPr>
      <w:r w:rsidRPr="00395A1C">
        <w:rPr>
          <w:rFonts w:cstheme="minorHAnsi"/>
          <w:b/>
          <w:bCs/>
          <w:color w:val="000000"/>
        </w:rPr>
        <w:t xml:space="preserve">Tarjouksen voimassaolo ja vastausaika </w:t>
      </w:r>
    </w:p>
    <w:p w:rsidRPr="00EA696F" w:rsidR="00EA696F" w:rsidP="00EA696F" w:rsidRDefault="00EA696F" w14:paraId="2C5D9B9D" w14:textId="218D31A0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sz w:val="22"/>
          <w:szCs w:val="22"/>
        </w:rPr>
        <w:t xml:space="preserve">toivomme tarjoustamme </w:t>
      </w:r>
      <w:r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>, kellonaika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395A1C">
        <w:rPr>
          <w:rFonts w:asciiTheme="minorHAnsi" w:hAnsiTheme="minorHAnsi" w:cstheme="minorHAnsi"/>
          <w:sz w:val="22"/>
          <w:szCs w:val="22"/>
        </w:rPr>
        <w:t xml:space="preserve"> mennessä </w:t>
      </w:r>
    </w:p>
    <w:p w:rsidRPr="00395A1C" w:rsidR="00B8649A" w:rsidP="00395A1C" w:rsidRDefault="00EA696F" w14:paraId="1EDCDCCB" w14:textId="6D571CC1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toivomme tarjouksen olevan voimassa [</w:t>
      </w:r>
      <w:proofErr w:type="gramStart"/>
      <w:r w:rsidRPr="00EA696F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>
        <w:rPr>
          <w:rFonts w:asciiTheme="minorHAnsi" w:hAnsiTheme="minorHAnsi" w:cstheme="minorHAnsi"/>
          <w:sz w:val="22"/>
          <w:szCs w:val="22"/>
        </w:rPr>
        <w:t>] saakka</w:t>
      </w:r>
      <w:r w:rsidRPr="00395A1C" w:rsidR="00B8649A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520372" w:rsidR="00B8649A" w:rsidP="00520372" w:rsidRDefault="00254FC1" w14:paraId="51CBF1BC" w14:textId="2B74906A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95A1C">
        <w:rPr>
          <w:rFonts w:asciiTheme="minorHAnsi" w:hAnsiTheme="minorHAnsi" w:cstheme="minorHAnsi"/>
          <w:sz w:val="22"/>
          <w:szCs w:val="22"/>
        </w:rPr>
        <w:t>t</w:t>
      </w:r>
      <w:r w:rsidRPr="00395A1C" w:rsidR="00B8649A">
        <w:rPr>
          <w:rFonts w:asciiTheme="minorHAnsi" w:hAnsiTheme="minorHAnsi" w:cstheme="minorHAnsi"/>
          <w:sz w:val="22"/>
          <w:szCs w:val="22"/>
        </w:rPr>
        <w:t xml:space="preserve">arjous </w:t>
      </w:r>
      <w:r w:rsidRPr="00395A1C" w:rsidR="008E291A">
        <w:rPr>
          <w:rFonts w:asciiTheme="minorHAnsi" w:hAnsiTheme="minorHAnsi" w:cstheme="minorHAnsi"/>
          <w:sz w:val="22"/>
          <w:szCs w:val="22"/>
        </w:rPr>
        <w:t xml:space="preserve">on </w:t>
      </w:r>
      <w:r w:rsidRPr="00395A1C" w:rsidR="00B8649A">
        <w:rPr>
          <w:rFonts w:asciiTheme="minorHAnsi" w:hAnsiTheme="minorHAnsi" w:cstheme="minorHAnsi"/>
          <w:sz w:val="22"/>
          <w:szCs w:val="22"/>
        </w:rPr>
        <w:t>toimitettava sähköposti</w:t>
      </w:r>
      <w:r w:rsidRPr="00395A1C" w:rsidR="008E291A">
        <w:rPr>
          <w:rFonts w:asciiTheme="minorHAnsi" w:hAnsiTheme="minorHAnsi" w:cstheme="minorHAnsi"/>
          <w:sz w:val="22"/>
          <w:szCs w:val="22"/>
        </w:rPr>
        <w:t xml:space="preserve">tse osoitteeseen </w:t>
      </w:r>
      <w:hyperlink w:history="1" r:id="rId5">
        <w:r w:rsidR="00EA696F">
          <w:rPr>
            <w:rFonts w:asciiTheme="minorHAnsi" w:hAnsiTheme="minorHAnsi" w:cstheme="minorHAnsi"/>
            <w:sz w:val="22"/>
            <w:szCs w:val="22"/>
          </w:rPr>
          <w:t>[</w:t>
        </w:r>
        <w:r w:rsidRPr="00EA696F" w:rsidR="00EA696F">
          <w:rPr>
            <w:rFonts w:asciiTheme="minorHAnsi" w:hAnsiTheme="minorHAnsi" w:cstheme="minorHAnsi"/>
            <w:sz w:val="22"/>
            <w:szCs w:val="22"/>
            <w:highlight w:val="lightGray"/>
          </w:rPr>
          <w:t>sähköposti</w:t>
        </w:r>
        <w:r w:rsidR="00EA696F">
          <w:rPr>
            <w:rFonts w:asciiTheme="minorHAnsi" w:hAnsiTheme="minorHAnsi" w:cstheme="minorHAnsi"/>
            <w:sz w:val="22"/>
            <w:szCs w:val="22"/>
          </w:rPr>
          <w:t>]</w:t>
        </w:r>
      </w:hyperlink>
    </w:p>
    <w:p w:rsidR="00607F21" w:rsidP="00395A1C" w:rsidRDefault="00607F21" w14:paraId="5006A766" w14:textId="0E07C00B">
      <w:pPr>
        <w:pStyle w:val="Luettelokappale"/>
        <w:autoSpaceDE w:val="0"/>
        <w:autoSpaceDN w:val="0"/>
        <w:adjustRightInd w:val="0"/>
        <w:spacing w:after="50" w:line="240" w:lineRule="auto"/>
        <w:ind w:left="1664"/>
        <w:rPr>
          <w:rFonts w:cstheme="minorHAnsi"/>
          <w:color w:val="000000"/>
        </w:rPr>
      </w:pPr>
    </w:p>
    <w:p w:rsidRPr="00395A1C" w:rsidR="00FA4167" w:rsidP="00FA4167" w:rsidRDefault="00FA4167" w14:paraId="0CD14F19" w14:textId="56A28DD5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52" w:line="240" w:lineRule="auto"/>
        <w:rPr>
          <w:rFonts w:cstheme="minorHAnsi"/>
          <w:color w:val="000000"/>
        </w:rPr>
      </w:pPr>
      <w:r w:rsidRPr="00395A1C">
        <w:rPr>
          <w:rFonts w:cstheme="minorHAnsi"/>
          <w:b/>
          <w:bCs/>
          <w:color w:val="000000"/>
        </w:rPr>
        <w:t xml:space="preserve">Tarjouksen </w:t>
      </w:r>
      <w:r>
        <w:rPr>
          <w:rFonts w:cstheme="minorHAnsi"/>
          <w:b/>
          <w:bCs/>
          <w:color w:val="000000"/>
        </w:rPr>
        <w:t>valintakritee</w:t>
      </w:r>
      <w:r w:rsidR="000E6FD8">
        <w:rPr>
          <w:rFonts w:cstheme="minorHAnsi"/>
          <w:b/>
          <w:bCs/>
          <w:color w:val="000000"/>
        </w:rPr>
        <w:t xml:space="preserve">rit </w:t>
      </w:r>
      <w:r>
        <w:rPr>
          <w:rFonts w:cstheme="minorHAnsi"/>
          <w:b/>
          <w:bCs/>
          <w:color w:val="000000"/>
        </w:rPr>
        <w:t>ja valintaprosessi</w:t>
      </w:r>
    </w:p>
    <w:p w:rsidR="00FA4167" w:rsidP="00FA4167" w:rsidRDefault="00FA4167" w14:paraId="2C56FDC4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Pr="000E6FD8" w:rsidR="00FA4167" w:rsidP="00FA4167" w:rsidRDefault="00FA4167" w14:paraId="6B91852C" w14:textId="62362032">
      <w:pPr>
        <w:pStyle w:val="Default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0E6FD8">
        <w:rPr>
          <w:rFonts w:asciiTheme="minorHAnsi" w:hAnsiTheme="minorHAnsi" w:cstheme="minorHAnsi"/>
          <w:sz w:val="22"/>
          <w:szCs w:val="22"/>
          <w:u w:val="single"/>
        </w:rPr>
        <w:t>Arvostamme suunnittelijan valinnassa seuraav</w:t>
      </w:r>
      <w:r w:rsidRPr="000E6FD8" w:rsidR="000E6FD8">
        <w:rPr>
          <w:rFonts w:asciiTheme="minorHAnsi" w:hAnsiTheme="minorHAnsi" w:cstheme="minorHAnsi"/>
          <w:sz w:val="22"/>
          <w:szCs w:val="22"/>
          <w:u w:val="single"/>
        </w:rPr>
        <w:t>aa:</w:t>
      </w:r>
    </w:p>
    <w:p w:rsidRPr="00FA4167" w:rsidR="00FA4167" w:rsidP="00FA4167" w:rsidRDefault="00FA4167" w14:paraId="48AEE1EB" w14:textId="7D9097E9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A4167">
        <w:rPr>
          <w:rFonts w:asciiTheme="minorHAnsi" w:hAnsiTheme="minorHAnsi" w:cstheme="minorHAnsi"/>
          <w:sz w:val="22"/>
          <w:szCs w:val="22"/>
        </w:rPr>
        <w:t>Vakuuttavat ja soveltuvat referenssit</w:t>
      </w:r>
    </w:p>
    <w:p w:rsidR="000E6FD8" w:rsidP="000E6FD8" w:rsidRDefault="000E6FD8" w14:paraId="326B1D47" w14:textId="6F7480EB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Suunnittelutiimin asiantuntijuus ja </w:t>
      </w:r>
      <w:r w:rsidRPr="00FA4167" w:rsidR="00FA4167">
        <w:rPr>
          <w:rFonts w:asciiTheme="minorHAnsi" w:hAnsiTheme="minorHAnsi" w:cstheme="minorHAnsi"/>
          <w:sz w:val="22"/>
          <w:szCs w:val="22"/>
        </w:rPr>
        <w:t>osaaminen; soveltuvaa asiantuntemusta ja kokemusta vastaavista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4167" w:rsidR="00FA4167">
        <w:rPr>
          <w:rFonts w:asciiTheme="minorHAnsi" w:hAnsiTheme="minorHAnsi" w:cstheme="minorHAnsi"/>
          <w:sz w:val="22"/>
          <w:szCs w:val="22"/>
        </w:rPr>
        <w:t>suunnitteluprojekteista</w:t>
      </w:r>
    </w:p>
    <w:p w:rsidRPr="000E6FD8" w:rsidR="00FA4167" w:rsidP="000E6FD8" w:rsidRDefault="000E6FD8" w14:paraId="2B79B3E9" w14:textId="72B76997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Ehdotus projektin läpiviemisestä</w:t>
      </w:r>
      <w:r w:rsidR="000307E0">
        <w:rPr>
          <w:rFonts w:asciiTheme="minorHAnsi" w:hAnsiTheme="minorHAnsi" w:cstheme="minorHAnsi"/>
          <w:sz w:val="22"/>
          <w:szCs w:val="22"/>
        </w:rPr>
        <w:t xml:space="preserve"> ja Asiakkaan tarpeen ymmärtäminen </w:t>
      </w:r>
    </w:p>
    <w:p w:rsidRPr="00FA4167" w:rsidR="00FA4167" w:rsidP="00FA4167" w:rsidRDefault="000307E0" w14:paraId="51063484" w14:textId="0F67C210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0E6FD8">
        <w:rPr>
          <w:rFonts w:asciiTheme="minorHAnsi" w:hAnsiTheme="minorHAnsi" w:cstheme="minorHAnsi"/>
          <w:sz w:val="22"/>
          <w:szCs w:val="22"/>
        </w:rPr>
        <w:t>okonaistaloudellinen tehokkuus</w:t>
      </w:r>
    </w:p>
    <w:p w:rsidR="00FA4167" w:rsidP="00FA4167" w:rsidRDefault="00FA4167" w14:paraId="52CB0EDE" w14:textId="530647D1">
      <w:pPr>
        <w:pStyle w:val="Luettelokappale"/>
        <w:autoSpaceDE w:val="0"/>
        <w:autoSpaceDN w:val="0"/>
        <w:adjustRightInd w:val="0"/>
        <w:spacing w:after="50" w:line="240" w:lineRule="auto"/>
        <w:ind w:left="1664"/>
        <w:rPr>
          <w:rFonts w:cstheme="minorHAnsi"/>
          <w:color w:val="000000"/>
        </w:rPr>
      </w:pPr>
    </w:p>
    <w:p w:rsidRPr="000E6FD8" w:rsidR="00FA4167" w:rsidP="00FA4167" w:rsidRDefault="00FA4167" w14:paraId="189FC43E" w14:textId="3653C7D9">
      <w:pPr>
        <w:pStyle w:val="Default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0E6FD8">
        <w:rPr>
          <w:rFonts w:asciiTheme="minorHAnsi" w:hAnsiTheme="minorHAnsi" w:cstheme="minorHAnsi"/>
          <w:sz w:val="22"/>
          <w:szCs w:val="22"/>
          <w:u w:val="single"/>
        </w:rPr>
        <w:t>Valintaprosessi etenee seuraavasti:</w:t>
      </w:r>
    </w:p>
    <w:p w:rsidRPr="000E6FD8" w:rsidR="00FA4167" w:rsidP="000E6FD8" w:rsidRDefault="00FA4167" w14:paraId="44383F30" w14:textId="208401C5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E6FD8">
        <w:rPr>
          <w:rFonts w:asciiTheme="minorHAnsi" w:hAnsiTheme="minorHAnsi" w:cstheme="minorHAnsi"/>
          <w:sz w:val="22"/>
          <w:szCs w:val="22"/>
        </w:rPr>
        <w:t xml:space="preserve">Tarjousten läpikäynti </w:t>
      </w:r>
      <w:r w:rsidR="00BE262B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BE262B" w:rsidR="00BE262B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="00BE262B">
        <w:rPr>
          <w:rFonts w:asciiTheme="minorHAnsi" w:hAnsiTheme="minorHAnsi" w:cstheme="minorHAnsi"/>
          <w:sz w:val="22"/>
          <w:szCs w:val="22"/>
        </w:rPr>
        <w:t>]</w:t>
      </w:r>
    </w:p>
    <w:p w:rsidRPr="000E6FD8" w:rsidR="00FA4167" w:rsidP="000E6FD8" w:rsidRDefault="00FA4167" w14:paraId="3CDCE4E9" w14:textId="209276F6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E6FD8">
        <w:rPr>
          <w:rFonts w:asciiTheme="minorHAnsi" w:hAnsiTheme="minorHAnsi" w:cstheme="minorHAnsi"/>
          <w:sz w:val="22"/>
          <w:szCs w:val="22"/>
        </w:rPr>
        <w:t xml:space="preserve">Lopullinen valinta tehdään </w:t>
      </w:r>
      <w:r w:rsidR="00BE262B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BE262B" w:rsidR="00BE262B">
        <w:rPr>
          <w:rFonts w:asciiTheme="minorHAnsi" w:hAnsiTheme="minorHAnsi" w:cstheme="minorHAnsi"/>
          <w:sz w:val="22"/>
          <w:szCs w:val="22"/>
          <w:highlight w:val="lightGray"/>
        </w:rPr>
        <w:t>pvm</w:t>
      </w:r>
      <w:proofErr w:type="gramEnd"/>
      <w:r w:rsidR="00BE262B">
        <w:rPr>
          <w:rFonts w:asciiTheme="minorHAnsi" w:hAnsiTheme="minorHAnsi" w:cstheme="minorHAnsi"/>
          <w:sz w:val="22"/>
          <w:szCs w:val="22"/>
        </w:rPr>
        <w:t>]</w:t>
      </w:r>
    </w:p>
    <w:p w:rsidR="00FA4167" w:rsidP="000E6FD8" w:rsidRDefault="00FA4167" w14:paraId="3A6F53AE" w14:textId="0E5A864E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E6FD8">
        <w:rPr>
          <w:rFonts w:asciiTheme="minorHAnsi" w:hAnsiTheme="minorHAnsi" w:cstheme="minorHAnsi"/>
          <w:sz w:val="22"/>
          <w:szCs w:val="22"/>
        </w:rPr>
        <w:t>Tilaaja pidättää oikeuden tehdä itselleen parhaaksi katsomansa toimittajavalinta/-valinnat, tai</w:t>
      </w:r>
      <w:r w:rsidR="000E6FD8">
        <w:rPr>
          <w:rFonts w:asciiTheme="minorHAnsi" w:hAnsiTheme="minorHAnsi" w:cstheme="minorHAnsi"/>
          <w:sz w:val="22"/>
          <w:szCs w:val="22"/>
        </w:rPr>
        <w:t xml:space="preserve"> </w:t>
      </w:r>
      <w:r w:rsidRPr="000E6FD8">
        <w:rPr>
          <w:rFonts w:asciiTheme="minorHAnsi" w:hAnsiTheme="minorHAnsi" w:cstheme="minorHAnsi"/>
          <w:sz w:val="22"/>
          <w:szCs w:val="22"/>
        </w:rPr>
        <w:t>jättää toimittajaa valitsematta.</w:t>
      </w:r>
    </w:p>
    <w:p w:rsidRPr="000E6FD8" w:rsidR="000E6FD8" w:rsidP="000E6FD8" w:rsidRDefault="000E6FD8" w14:paraId="41DF0D8A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5D1E3C" w:rsidP="00395A1C" w:rsidRDefault="00607F21" w14:paraId="1EA62FF6" w14:textId="77777777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52" w:line="240" w:lineRule="auto"/>
        <w:rPr>
          <w:rFonts w:cstheme="minorHAnsi"/>
          <w:b/>
          <w:bCs/>
          <w:color w:val="000000"/>
        </w:rPr>
      </w:pPr>
      <w:r w:rsidRPr="00395A1C">
        <w:rPr>
          <w:rFonts w:cstheme="minorHAnsi"/>
          <w:b/>
          <w:bCs/>
          <w:color w:val="000000"/>
        </w:rPr>
        <w:t>Tarjousta koskevat vaatimukset</w:t>
      </w:r>
    </w:p>
    <w:p w:rsidRPr="005D1E3C" w:rsidR="00607F21" w:rsidP="005D1E3C" w:rsidRDefault="00607F21" w14:paraId="53F23A1F" w14:textId="6303F77C">
      <w:pPr>
        <w:pStyle w:val="Luettelokappale"/>
        <w:autoSpaceDE w:val="0"/>
        <w:autoSpaceDN w:val="0"/>
        <w:adjustRightInd w:val="0"/>
        <w:spacing w:after="52" w:line="240" w:lineRule="auto"/>
        <w:ind w:left="360"/>
        <w:rPr>
          <w:rFonts w:cstheme="minorHAnsi"/>
          <w:b/>
          <w:bCs/>
          <w:color w:val="000000"/>
        </w:rPr>
      </w:pPr>
      <w:r w:rsidRPr="005D1E3C">
        <w:rPr>
          <w:rFonts w:cstheme="minorHAnsi"/>
        </w:rPr>
        <w:lastRenderedPageBreak/>
        <w:t xml:space="preserve">Tuntihintatarjous tuntihinta-arviolla. Tarjous on </w:t>
      </w:r>
      <w:proofErr w:type="spellStart"/>
      <w:r w:rsidRPr="005D1E3C">
        <w:rPr>
          <w:rFonts w:cstheme="minorHAnsi"/>
        </w:rPr>
        <w:t>KSE:n</w:t>
      </w:r>
      <w:proofErr w:type="spellEnd"/>
      <w:r w:rsidRPr="005D1E3C">
        <w:rPr>
          <w:rFonts w:cstheme="minorHAnsi"/>
        </w:rPr>
        <w:t xml:space="preserve"> mukainen. Matkustaminen </w:t>
      </w:r>
      <w:r w:rsidR="00BE262B">
        <w:rPr>
          <w:rFonts w:cstheme="minorHAnsi"/>
        </w:rPr>
        <w:t>[</w:t>
      </w:r>
      <w:r w:rsidRPr="00BE262B" w:rsidR="00BE262B">
        <w:rPr>
          <w:rFonts w:cstheme="minorHAnsi"/>
          <w:highlight w:val="lightGray"/>
        </w:rPr>
        <w:t>Tilaajan</w:t>
      </w:r>
      <w:r w:rsidR="00BE262B">
        <w:rPr>
          <w:rFonts w:cstheme="minorHAnsi"/>
          <w:highlight w:val="lightGray"/>
        </w:rPr>
        <w:t>/Suunnittelukohteen</w:t>
      </w:r>
      <w:r w:rsidRPr="00BE262B" w:rsidR="00BE262B">
        <w:rPr>
          <w:rFonts w:cstheme="minorHAnsi"/>
          <w:highlight w:val="lightGray"/>
        </w:rPr>
        <w:t xml:space="preserve"> seudulla</w:t>
      </w:r>
      <w:r w:rsidR="00BE262B">
        <w:rPr>
          <w:rFonts w:cstheme="minorHAnsi"/>
        </w:rPr>
        <w:t>]</w:t>
      </w:r>
      <w:r w:rsidRPr="005D1E3C">
        <w:rPr>
          <w:rFonts w:cstheme="minorHAnsi"/>
        </w:rPr>
        <w:t xml:space="preserve"> sisältyy annettuihin hintoihin, muista matkustuskäytännöistä sovitaan erikseen.</w:t>
      </w:r>
    </w:p>
    <w:p w:rsidRPr="00395A1C" w:rsidR="00607F21" w:rsidP="00395A1C" w:rsidRDefault="00607F21" w14:paraId="295E67E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D1E3C" w:rsidP="00395A1C" w:rsidRDefault="00607F21" w14:paraId="095BE65F" w14:textId="77777777">
      <w:pPr>
        <w:pStyle w:val="Luettelokappale"/>
        <w:numPr>
          <w:ilvl w:val="0"/>
          <w:numId w:val="16"/>
        </w:numPr>
        <w:autoSpaceDE w:val="0"/>
        <w:autoSpaceDN w:val="0"/>
        <w:adjustRightInd w:val="0"/>
        <w:spacing w:after="52" w:line="240" w:lineRule="auto"/>
        <w:rPr>
          <w:rFonts w:cstheme="minorHAnsi"/>
          <w:b/>
          <w:bCs/>
          <w:color w:val="000000"/>
        </w:rPr>
      </w:pPr>
      <w:r w:rsidRPr="00395A1C">
        <w:rPr>
          <w:rFonts w:cstheme="minorHAnsi"/>
          <w:b/>
          <w:bCs/>
          <w:color w:val="000000"/>
        </w:rPr>
        <w:t>Lisätiedot</w:t>
      </w:r>
    </w:p>
    <w:p w:rsidRPr="009A1772" w:rsidR="00B8649A" w:rsidP="009A1772" w:rsidRDefault="00607F21" w14:paraId="4607C3E3" w14:textId="133255AB">
      <w:pPr>
        <w:pStyle w:val="Luettelokappale"/>
        <w:autoSpaceDE w:val="0"/>
        <w:autoSpaceDN w:val="0"/>
        <w:adjustRightInd w:val="0"/>
        <w:spacing w:after="52" w:line="240" w:lineRule="auto"/>
        <w:ind w:left="360"/>
        <w:rPr>
          <w:rFonts w:cstheme="minorHAnsi"/>
          <w:b/>
          <w:bCs/>
          <w:color w:val="000000"/>
        </w:rPr>
      </w:pPr>
      <w:r w:rsidRPr="005D1E3C">
        <w:rPr>
          <w:rFonts w:cstheme="minorHAnsi"/>
        </w:rPr>
        <w:t xml:space="preserve">Tarvittaessa lisätietoja antaa </w:t>
      </w:r>
      <w:r w:rsidR="00BE262B">
        <w:rPr>
          <w:rFonts w:cstheme="minorHAnsi"/>
        </w:rPr>
        <w:t>[</w:t>
      </w:r>
      <w:r w:rsidRPr="00BE262B" w:rsidR="00BE262B">
        <w:rPr>
          <w:rFonts w:cstheme="minorHAnsi"/>
          <w:highlight w:val="lightGray"/>
        </w:rPr>
        <w:t>Nimi</w:t>
      </w:r>
      <w:r w:rsidR="00BE262B">
        <w:rPr>
          <w:rFonts w:cstheme="minorHAnsi"/>
        </w:rPr>
        <w:t>]</w:t>
      </w:r>
      <w:r w:rsidRPr="005D1E3C">
        <w:rPr>
          <w:rFonts w:cstheme="minorHAnsi"/>
        </w:rPr>
        <w:t xml:space="preserve"> (</w:t>
      </w:r>
      <w:hyperlink w:history="1" r:id="rId6">
        <w:r w:rsidR="00BE262B">
          <w:rPr>
            <w:rFonts w:cstheme="minorHAnsi"/>
          </w:rPr>
          <w:t>[</w:t>
        </w:r>
        <w:r w:rsidRPr="00EA696F" w:rsidR="00BE262B">
          <w:rPr>
            <w:rFonts w:cstheme="minorHAnsi"/>
            <w:highlight w:val="lightGray"/>
          </w:rPr>
          <w:t>sähköposti</w:t>
        </w:r>
        <w:r w:rsidR="00BE262B">
          <w:rPr>
            <w:rFonts w:cstheme="minorHAnsi"/>
          </w:rPr>
          <w:t>]</w:t>
        </w:r>
      </w:hyperlink>
      <w:r w:rsidRPr="005D1E3C">
        <w:rPr>
          <w:rFonts w:cstheme="minorHAnsi"/>
        </w:rPr>
        <w:t xml:space="preserve">, </w:t>
      </w:r>
      <w:r w:rsidR="00BE262B">
        <w:rPr>
          <w:rFonts w:cstheme="minorHAnsi"/>
        </w:rPr>
        <w:t>[</w:t>
      </w:r>
      <w:r w:rsidRPr="00BE262B" w:rsidR="00BE262B">
        <w:rPr>
          <w:rFonts w:cstheme="minorHAnsi"/>
          <w:highlight w:val="lightGray"/>
        </w:rPr>
        <w:t>puhelinnumero</w:t>
      </w:r>
      <w:r w:rsidR="00BE262B">
        <w:rPr>
          <w:rFonts w:cstheme="minorHAnsi"/>
        </w:rPr>
        <w:t>]</w:t>
      </w:r>
      <w:r w:rsidRPr="005D1E3C">
        <w:rPr>
          <w:rFonts w:cstheme="minorHAnsi"/>
        </w:rPr>
        <w:t xml:space="preserve">). Lisäkysymykset tulee esittää </w:t>
      </w:r>
      <w:r w:rsidR="00BE262B">
        <w:rPr>
          <w:rFonts w:cstheme="minorHAnsi"/>
        </w:rPr>
        <w:t>[</w:t>
      </w:r>
      <w:proofErr w:type="gramStart"/>
      <w:r w:rsidRPr="00BE262B" w:rsidR="00BE262B">
        <w:rPr>
          <w:rFonts w:cstheme="minorHAnsi"/>
          <w:highlight w:val="lightGray"/>
        </w:rPr>
        <w:t>pvm</w:t>
      </w:r>
      <w:proofErr w:type="gramEnd"/>
      <w:r w:rsidR="00BE262B">
        <w:rPr>
          <w:rFonts w:cstheme="minorHAnsi"/>
        </w:rPr>
        <w:t>]</w:t>
      </w:r>
      <w:r w:rsidR="00BE262B">
        <w:rPr>
          <w:rFonts w:cstheme="minorHAnsi"/>
        </w:rPr>
        <w:t xml:space="preserve"> </w:t>
      </w:r>
      <w:r w:rsidRPr="005D1E3C">
        <w:rPr>
          <w:rFonts w:cstheme="minorHAnsi"/>
        </w:rPr>
        <w:t xml:space="preserve">mennessä ja kaikki kysymykset sekä vastaukset jaetaan </w:t>
      </w:r>
      <w:r w:rsidR="00BE262B">
        <w:rPr>
          <w:rFonts w:cstheme="minorHAnsi"/>
        </w:rPr>
        <w:t>[</w:t>
      </w:r>
      <w:r w:rsidRPr="00BE262B" w:rsidR="00BE262B">
        <w:rPr>
          <w:rFonts w:cstheme="minorHAnsi"/>
          <w:highlight w:val="lightGray"/>
        </w:rPr>
        <w:t>jakotapa, esimerkiksi sähköpostitse</w:t>
      </w:r>
      <w:r w:rsidR="00BE262B">
        <w:rPr>
          <w:rFonts w:cstheme="minorHAnsi"/>
        </w:rPr>
        <w:t xml:space="preserve">] </w:t>
      </w:r>
      <w:r w:rsidRPr="005D1E3C">
        <w:rPr>
          <w:rFonts w:cstheme="minorHAnsi"/>
        </w:rPr>
        <w:t xml:space="preserve">tarjouskilpailuun osallistuvien kesken anonyymisti </w:t>
      </w:r>
      <w:r w:rsidR="00BE262B">
        <w:rPr>
          <w:rFonts w:cstheme="minorHAnsi"/>
        </w:rPr>
        <w:t>[</w:t>
      </w:r>
      <w:r w:rsidRPr="00BE262B" w:rsidR="00BE262B">
        <w:rPr>
          <w:rFonts w:cstheme="minorHAnsi"/>
          <w:highlight w:val="lightGray"/>
        </w:rPr>
        <w:t>pvm</w:t>
      </w:r>
      <w:r w:rsidR="00BE262B">
        <w:rPr>
          <w:rFonts w:cstheme="minorHAnsi"/>
        </w:rPr>
        <w:t>]</w:t>
      </w:r>
      <w:r w:rsidR="00BE262B">
        <w:rPr>
          <w:rFonts w:cstheme="minorHAnsi"/>
        </w:rPr>
        <w:t>.</w:t>
      </w:r>
    </w:p>
    <w:sectPr w:rsidRPr="009A1772" w:rsidR="00B8649A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charset w:val="00"/>
    <w:family w:val="swiss"/>
    <w:pitch w:val="variable"/>
    <w:sig w:usb0="8000002F" w:usb1="5000E47B" w:usb2="00000008" w:usb3="00000000" w:csb0="00000001" w:csb1="00000000"/>
  </w:font>
  <w:font w:name="Futura BdCn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48FD4E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CCFE64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5CF4D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E80385"/>
    <w:multiLevelType w:val="hybridMultilevel"/>
    <w:tmpl w:val="6F06C3F2"/>
    <w:lvl w:ilvl="0" w:tplc="040B0001">
      <w:start w:val="1"/>
      <w:numFmt w:val="bullet"/>
      <w:lvlText w:val=""/>
      <w:lvlJc w:val="left"/>
      <w:pPr>
        <w:ind w:left="238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hint="default" w:ascii="Wingdings" w:hAnsi="Wingdings"/>
      </w:rPr>
    </w:lvl>
  </w:abstractNum>
  <w:abstractNum w:abstractNumId="4" w15:restartNumberingAfterBreak="0">
    <w:nsid w:val="1DF5769E"/>
    <w:multiLevelType w:val="hybridMultilevel"/>
    <w:tmpl w:val="AF6C5072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FE4B3C"/>
    <w:multiLevelType w:val="hybridMultilevel"/>
    <w:tmpl w:val="D034D20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932960A">
      <w:start w:val="2"/>
      <w:numFmt w:val="bullet"/>
      <w:lvlText w:val=""/>
      <w:lvlJc w:val="left"/>
      <w:pPr>
        <w:ind w:left="2160" w:hanging="360"/>
      </w:pPr>
      <w:rPr>
        <w:rFonts w:hint="default" w:ascii="Wingdings" w:hAnsi="Wingdings" w:cs="Circular Std Book" w:eastAsiaTheme="minorHAnsi"/>
      </w:rPr>
    </w:lvl>
    <w:lvl w:ilvl="3" w:tplc="8F68317C">
      <w:start w:val="2"/>
      <w:numFmt w:val="bullet"/>
      <w:lvlText w:val="-"/>
      <w:lvlJc w:val="left"/>
      <w:pPr>
        <w:ind w:left="2880" w:hanging="360"/>
      </w:pPr>
      <w:rPr>
        <w:rFonts w:hint="default" w:ascii="Circular Std Book" w:hAnsi="Circular Std Book" w:cs="Circular Std Book" w:eastAsiaTheme="minorHAnsi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631DC8"/>
    <w:multiLevelType w:val="hybridMultilevel"/>
    <w:tmpl w:val="1C66FE18"/>
    <w:lvl w:ilvl="0" w:tplc="F17E15B4">
      <w:start w:val="25"/>
      <w:numFmt w:val="bullet"/>
      <w:lvlText w:val="-"/>
      <w:lvlJc w:val="left"/>
      <w:pPr>
        <w:ind w:left="1080" w:hanging="360"/>
      </w:pPr>
      <w:rPr>
        <w:rFonts w:hint="default" w:ascii="Circular Std Book" w:hAnsi="Circular Std Book" w:cs="Circular Std Book" w:eastAsiaTheme="minorHAnsi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B646C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7BF161A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CF025FC"/>
    <w:multiLevelType w:val="hybridMultilevel"/>
    <w:tmpl w:val="C0B2FB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4203"/>
    <w:multiLevelType w:val="hybridMultilevel"/>
    <w:tmpl w:val="4CA61046"/>
    <w:lvl w:ilvl="0" w:tplc="36C46878">
      <w:start w:val="4"/>
      <w:numFmt w:val="bullet"/>
      <w:lvlText w:val="-"/>
      <w:lvlJc w:val="left"/>
      <w:pPr>
        <w:ind w:left="720" w:hanging="360"/>
      </w:pPr>
      <w:rPr>
        <w:rFonts w:hint="default" w:ascii="Circular Std Book" w:hAnsi="Circular Std Book" w:cs="Circular Std Book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222BAB"/>
    <w:multiLevelType w:val="hybridMultilevel"/>
    <w:tmpl w:val="D8969A0E"/>
    <w:lvl w:ilvl="0" w:tplc="040B0001">
      <w:start w:val="1"/>
      <w:numFmt w:val="bullet"/>
      <w:lvlText w:val=""/>
      <w:lvlJc w:val="left"/>
      <w:pPr>
        <w:ind w:left="2384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hint="default" w:ascii="Wingdings" w:hAnsi="Wingdings"/>
      </w:rPr>
    </w:lvl>
  </w:abstractNum>
  <w:abstractNum w:abstractNumId="11" w15:restartNumberingAfterBreak="0">
    <w:nsid w:val="401A6A0F"/>
    <w:multiLevelType w:val="hybridMultilevel"/>
    <w:tmpl w:val="73A4D7F4"/>
    <w:lvl w:ilvl="0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45B60731"/>
    <w:multiLevelType w:val="hybridMultilevel"/>
    <w:tmpl w:val="7B447898"/>
    <w:lvl w:ilvl="0" w:tplc="95600E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084D694">
      <w:start w:val="9"/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D036D"/>
    <w:multiLevelType w:val="hybridMultilevel"/>
    <w:tmpl w:val="2BD60688"/>
    <w:lvl w:ilvl="0" w:tplc="C5C811EE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9FE59B3"/>
    <w:multiLevelType w:val="hybridMultilevel"/>
    <w:tmpl w:val="C7348988"/>
    <w:lvl w:ilvl="0" w:tplc="16CA84A2">
      <w:start w:val="25"/>
      <w:numFmt w:val="bullet"/>
      <w:lvlText w:val="-"/>
      <w:lvlJc w:val="left"/>
      <w:pPr>
        <w:ind w:left="720" w:hanging="360"/>
      </w:pPr>
      <w:rPr>
        <w:rFonts w:hint="default" w:ascii="Circular Std Book" w:hAnsi="Circular Std Book" w:cs="Circular Std Book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157B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9EAD1AD3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CD7436"/>
    <w:multiLevelType w:val="hybridMultilevel"/>
    <w:tmpl w:val="04C693D4"/>
    <w:lvl w:ilvl="0" w:tplc="501CB0D2">
      <w:start w:val="25"/>
      <w:numFmt w:val="bullet"/>
      <w:lvlText w:val=""/>
      <w:lvlJc w:val="left"/>
      <w:pPr>
        <w:ind w:left="720" w:hanging="360"/>
      </w:pPr>
      <w:rPr>
        <w:rFonts w:hint="default" w:ascii="Wingdings" w:hAnsi="Wingdings" w:cs="Circular Std Book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7B11ED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71958F6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4DA2B5D"/>
    <w:multiLevelType w:val="hybridMultilevel"/>
    <w:tmpl w:val="6F9EA152"/>
    <w:lvl w:ilvl="0" w:tplc="040B0001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6"/>
  </w:num>
  <w:num w:numId="10">
    <w:abstractNumId w:val="9"/>
  </w:num>
  <w:num w:numId="11">
    <w:abstractNumId w:val="4"/>
  </w:num>
  <w:num w:numId="12">
    <w:abstractNumId w:val="7"/>
  </w:num>
  <w:num w:numId="13">
    <w:abstractNumId w:val="13"/>
  </w:num>
  <w:num w:numId="14">
    <w:abstractNumId w:val="2"/>
  </w:num>
  <w:num w:numId="15">
    <w:abstractNumId w:val="8"/>
  </w:num>
  <w:num w:numId="16">
    <w:abstractNumId w:val="12"/>
  </w:num>
  <w:num w:numId="17">
    <w:abstractNumId w:val="3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FA"/>
    <w:rsid w:val="000307E0"/>
    <w:rsid w:val="000E6FD8"/>
    <w:rsid w:val="001428FA"/>
    <w:rsid w:val="001E429C"/>
    <w:rsid w:val="002378E6"/>
    <w:rsid w:val="00254FC1"/>
    <w:rsid w:val="002B697D"/>
    <w:rsid w:val="002D23C7"/>
    <w:rsid w:val="00317483"/>
    <w:rsid w:val="00395A1C"/>
    <w:rsid w:val="00431AAA"/>
    <w:rsid w:val="004D1A99"/>
    <w:rsid w:val="00520372"/>
    <w:rsid w:val="00591D60"/>
    <w:rsid w:val="005D1E3C"/>
    <w:rsid w:val="00607F21"/>
    <w:rsid w:val="00772BC8"/>
    <w:rsid w:val="008122AC"/>
    <w:rsid w:val="008E291A"/>
    <w:rsid w:val="00913156"/>
    <w:rsid w:val="009A1772"/>
    <w:rsid w:val="009F5142"/>
    <w:rsid w:val="00AB3FBA"/>
    <w:rsid w:val="00B8649A"/>
    <w:rsid w:val="00BE262B"/>
    <w:rsid w:val="00C969BF"/>
    <w:rsid w:val="00CF4E0F"/>
    <w:rsid w:val="00D57B24"/>
    <w:rsid w:val="00DA4E66"/>
    <w:rsid w:val="00DB74F6"/>
    <w:rsid w:val="00EA696F"/>
    <w:rsid w:val="00F87D4E"/>
    <w:rsid w:val="00FA4167"/>
    <w:rsid w:val="00FE00B1"/>
    <w:rsid w:val="4E2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9AF8"/>
  <w15:chartTrackingRefBased/>
  <w15:docId w15:val="{8163AA00-F28C-4617-AE62-97558887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Default" w:customStyle="1">
    <w:name w:val="Default"/>
    <w:rsid w:val="001428FA"/>
    <w:pPr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8649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E291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E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tiina.tarjous@tarjouspyynnot.fi" TargetMode="External" Id="rId6" /><Relationship Type="http://schemas.openxmlformats.org/officeDocument/2006/relationships/hyperlink" Target="mailto:tiina.tarjous@tarjouspyynnot.fi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Katja Nordman</dc:creator>
  <keywords/>
  <dc:description/>
  <lastModifiedBy>Vieras</lastModifiedBy>
  <revision>3</revision>
  <dcterms:created xsi:type="dcterms:W3CDTF">2022-04-06T13:55:00.0000000Z</dcterms:created>
  <dcterms:modified xsi:type="dcterms:W3CDTF">2022-04-07T06:31:29.6561618Z</dcterms:modified>
</coreProperties>
</file>